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F64E1" w14:textId="77777777" w:rsidR="00BD324A" w:rsidRPr="00DA420B" w:rsidRDefault="006B5DAF" w:rsidP="006B5DAF">
      <w:pPr>
        <w:spacing w:before="120" w:after="120" w:line="240" w:lineRule="auto"/>
        <w:jc w:val="center"/>
        <w:rPr>
          <w:rFonts w:ascii="Arial" w:eastAsia="Times New Roman" w:hAnsi="Arial" w:cs="Arial"/>
          <w:color w:val="222222"/>
          <w:sz w:val="32"/>
          <w:szCs w:val="24"/>
          <w:lang w:val="fr-BE"/>
        </w:rPr>
      </w:pPr>
      <w:r w:rsidRPr="00DA420B">
        <w:rPr>
          <w:rFonts w:ascii="Arial" w:eastAsia="Times New Roman" w:hAnsi="Arial" w:cs="Arial"/>
          <w:b/>
          <w:color w:val="222222"/>
          <w:sz w:val="32"/>
          <w:szCs w:val="24"/>
          <w:u w:val="single"/>
          <w:lang w:val="fr-BE"/>
        </w:rPr>
        <w:t xml:space="preserve">L’étoile de la </w:t>
      </w:r>
      <w:proofErr w:type="gramStart"/>
      <w:r w:rsidRPr="00DA420B">
        <w:rPr>
          <w:rFonts w:ascii="Arial" w:eastAsia="Times New Roman" w:hAnsi="Arial" w:cs="Arial"/>
          <w:b/>
          <w:color w:val="222222"/>
          <w:sz w:val="32"/>
          <w:szCs w:val="24"/>
          <w:u w:val="single"/>
          <w:lang w:val="fr-BE"/>
        </w:rPr>
        <w:t>paix</w:t>
      </w:r>
      <w:r w:rsidRPr="00DA420B">
        <w:rPr>
          <w:rFonts w:ascii="Arial" w:eastAsia="Times New Roman" w:hAnsi="Arial" w:cs="Arial"/>
          <w:color w:val="222222"/>
          <w:sz w:val="32"/>
          <w:szCs w:val="24"/>
          <w:lang w:val="fr-BE"/>
        </w:rPr>
        <w:t xml:space="preserve">  (</w:t>
      </w:r>
      <w:proofErr w:type="gramEnd"/>
      <w:r w:rsidRPr="00DA420B">
        <w:rPr>
          <w:rFonts w:ascii="Arial" w:eastAsia="Times New Roman" w:hAnsi="Arial" w:cs="Arial"/>
          <w:color w:val="222222"/>
          <w:sz w:val="32"/>
          <w:szCs w:val="24"/>
          <w:lang w:val="fr-BE"/>
        </w:rPr>
        <w:t>d’après « Go down, Moses »)</w:t>
      </w:r>
    </w:p>
    <w:p w14:paraId="1654D877" w14:textId="3E486C4A" w:rsidR="009F77DD" w:rsidRDefault="009F77DD" w:rsidP="00ED3252">
      <w:pPr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24"/>
          <w:lang w:val="fr-BE"/>
        </w:rPr>
      </w:pPr>
    </w:p>
    <w:p w14:paraId="7B6F333D" w14:textId="77777777" w:rsidR="00DA420B" w:rsidRPr="00DA420B" w:rsidRDefault="00DA420B" w:rsidP="00ED3252">
      <w:pPr>
        <w:spacing w:before="120" w:after="120" w:line="240" w:lineRule="auto"/>
        <w:rPr>
          <w:rFonts w:ascii="Arial" w:eastAsia="Times New Roman" w:hAnsi="Arial" w:cs="Arial"/>
          <w:color w:val="222222"/>
          <w:sz w:val="32"/>
          <w:szCs w:val="24"/>
          <w:lang w:val="fr-BE"/>
        </w:rPr>
      </w:pPr>
    </w:p>
    <w:p w14:paraId="7C0FA2E7" w14:textId="77777777" w:rsidR="008003F0" w:rsidRPr="00DA420B" w:rsidRDefault="00987C94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Dis maman, l’esc</w:t>
      </w:r>
      <w:r w:rsidR="005B0271"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la</w:t>
      </w: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 xml:space="preserve">vage est aboli, </w:t>
      </w:r>
    </w:p>
    <w:p w14:paraId="57B8FC89" w14:textId="5A3F96A3" w:rsidR="006B5DAF" w:rsidRPr="00DA420B" w:rsidRDefault="008003F0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L</w:t>
      </w:r>
      <w:r w:rsidR="00987C94"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es Hommes sont déclarés égaux, nous sommes tous frères !</w:t>
      </w:r>
    </w:p>
    <w:p w14:paraId="6DCE64BF" w14:textId="2ECB0124" w:rsidR="00987C94" w:rsidRPr="00DA420B" w:rsidRDefault="00987C94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Alors pourquoi les murs à nos frontières ?</w:t>
      </w:r>
    </w:p>
    <w:p w14:paraId="3CF78B49" w14:textId="03FE75F2" w:rsidR="00987C94" w:rsidRPr="00DA420B" w:rsidRDefault="00987C94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Pou</w:t>
      </w:r>
      <w:r w:rsidR="00E502DC"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rquoi les guerres ?</w:t>
      </w:r>
    </w:p>
    <w:p w14:paraId="53FF6475" w14:textId="24E6FD34" w:rsidR="00E502DC" w:rsidRPr="00DA420B" w:rsidRDefault="00E502DC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 xml:space="preserve">Pourquoi les exilés, </w:t>
      </w:r>
      <w:r w:rsidR="006F7858"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l</w:t>
      </w: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a faim et la misère ?</w:t>
      </w:r>
    </w:p>
    <w:p w14:paraId="5557BF40" w14:textId="4C8C7C0C" w:rsidR="00E502DC" w:rsidRPr="00DA420B" w:rsidRDefault="00E502DC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 xml:space="preserve">Pourquoi </w:t>
      </w:r>
      <w:r w:rsidR="006F7858"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les violences policières ?</w:t>
      </w:r>
    </w:p>
    <w:p w14:paraId="447FAF20" w14:textId="29633079" w:rsidR="006F7858" w:rsidRDefault="006F7858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  <w:r w:rsidRPr="00DA420B"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  <w:t>Dis maman, on connaîtra un jour la Paix ?</w:t>
      </w:r>
    </w:p>
    <w:p w14:paraId="5D474CC6" w14:textId="77777777" w:rsidR="00DA420B" w:rsidRPr="00DA420B" w:rsidRDefault="00DA420B" w:rsidP="00ED3252">
      <w:pPr>
        <w:spacing w:before="120" w:after="120" w:line="240" w:lineRule="auto"/>
        <w:rPr>
          <w:rFonts w:ascii="Arial" w:eastAsia="Times New Roman" w:hAnsi="Arial" w:cs="Arial"/>
          <w:i/>
          <w:color w:val="222222"/>
          <w:sz w:val="28"/>
          <w:szCs w:val="24"/>
          <w:lang w:val="fr-B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677"/>
      </w:tblGrid>
      <w:tr w:rsidR="00220024" w:rsidRPr="00DA420B" w14:paraId="753F65C8" w14:textId="77777777" w:rsidTr="00DA420B">
        <w:tc>
          <w:tcPr>
            <w:tcW w:w="5529" w:type="dxa"/>
          </w:tcPr>
          <w:p w14:paraId="170E3C2D" w14:textId="77777777" w:rsidR="00345E21" w:rsidRPr="00DA420B" w:rsidRDefault="00345E21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</w:p>
          <w:p w14:paraId="0B67F558" w14:textId="5A8E1025" w:rsidR="00220024" w:rsidRPr="00DA420B" w:rsidRDefault="00A25ACA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Quand on l’a cherché pour</w:t>
            </w:r>
            <w:r w:rsidR="00220024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 xml:space="preserve"> la guerre</w:t>
            </w:r>
          </w:p>
          <w:p w14:paraId="2E3BFA40" w14:textId="7950B454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 xml:space="preserve">Il a dit « no </w:t>
            </w:r>
            <w:proofErr w:type="spellStart"/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way</w:t>
            </w:r>
            <w:proofErr w:type="spellEnd"/>
            <w:r w:rsidR="00AD377E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 !</w:t>
            </w:r>
          </w:p>
          <w:p w14:paraId="4DFC3574" w14:textId="295B21F9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proofErr w:type="gramStart"/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J’irai pas</w:t>
            </w:r>
            <w:proofErr w:type="gramEnd"/>
            <w:r w:rsidR="00C51863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 xml:space="preserve"> tirer sur mes frères</w:t>
            </w: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,</w:t>
            </w:r>
          </w:p>
          <w:p w14:paraId="5F9B7290" w14:textId="0352CACC" w:rsidR="00220024" w:rsidRPr="00DA420B" w:rsidRDefault="00C51863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Pour vos intérêts</w:t>
            </w:r>
            <w:r w:rsidR="00220024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 »</w:t>
            </w:r>
          </w:p>
          <w:p w14:paraId="37A07DD4" w14:textId="77777777" w:rsidR="008003F0" w:rsidRPr="00DA420B" w:rsidRDefault="008003F0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</w:p>
          <w:p w14:paraId="78387E25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  <w:t xml:space="preserve">À l’heure, ma fille, </w:t>
            </w:r>
          </w:p>
          <w:p w14:paraId="2A4C3852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  <w:t>Où l’arme du maître se tait</w:t>
            </w:r>
          </w:p>
          <w:p w14:paraId="49196466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  <w:t>Brisée par le valet, brille</w:t>
            </w:r>
          </w:p>
          <w:p w14:paraId="6E2D8940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b/>
                <w:color w:val="222222"/>
                <w:sz w:val="28"/>
                <w:szCs w:val="24"/>
                <w:lang w:val="fr-BE"/>
              </w:rPr>
              <w:t>L’étoile de la Paix</w:t>
            </w:r>
          </w:p>
          <w:p w14:paraId="63F7412D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</w:p>
          <w:p w14:paraId="1F8C4EF7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Ecœurées de devoir subir</w:t>
            </w:r>
          </w:p>
          <w:p w14:paraId="64BE179F" w14:textId="7D5E49BE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Oppression</w:t>
            </w:r>
            <w:r w:rsidR="00A14808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,</w:t>
            </w: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 xml:space="preserve"> violences</w:t>
            </w:r>
          </w:p>
          <w:p w14:paraId="6B9D09F2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Les femmes en révolte déchirent</w:t>
            </w:r>
          </w:p>
          <w:p w14:paraId="02938B4B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Le voile du silence</w:t>
            </w:r>
          </w:p>
          <w:p w14:paraId="715371D1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</w:p>
          <w:p w14:paraId="7EBC7F1E" w14:textId="77777777" w:rsidR="00220024" w:rsidRPr="00DA420B" w:rsidRDefault="00220024" w:rsidP="00DA420B">
            <w:pPr>
              <w:spacing w:before="120" w:after="120"/>
              <w:rPr>
                <w:rFonts w:ascii="Arial" w:eastAsia="Times New Roman" w:hAnsi="Arial" w:cs="Arial"/>
                <w:color w:val="222222"/>
                <w:sz w:val="32"/>
                <w:szCs w:val="24"/>
                <w:lang w:val="fr-BE"/>
              </w:rPr>
            </w:pPr>
          </w:p>
        </w:tc>
        <w:tc>
          <w:tcPr>
            <w:tcW w:w="4677" w:type="dxa"/>
          </w:tcPr>
          <w:p w14:paraId="6A1957FB" w14:textId="77777777" w:rsidR="00DA420B" w:rsidRPr="00DA420B" w:rsidRDefault="00DA420B" w:rsidP="00DA420B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</w:p>
          <w:p w14:paraId="4C3F3B27" w14:textId="507315D4" w:rsidR="00DA420B" w:rsidRPr="00DA420B" w:rsidRDefault="00DA420B" w:rsidP="00DA420B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Tous les jours ils travaillent la terre</w:t>
            </w:r>
          </w:p>
          <w:p w14:paraId="30CD3725" w14:textId="77777777" w:rsidR="00DA420B" w:rsidRPr="00DA420B" w:rsidRDefault="00DA420B" w:rsidP="00DA420B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Mais ils meurent de faim</w:t>
            </w:r>
          </w:p>
          <w:p w14:paraId="4BC95737" w14:textId="77777777" w:rsidR="00DA420B" w:rsidRPr="00DA420B" w:rsidRDefault="00DA420B" w:rsidP="00DA420B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Paysans unis en colère</w:t>
            </w:r>
          </w:p>
          <w:p w14:paraId="0623AB7B" w14:textId="77777777" w:rsidR="00DA420B" w:rsidRPr="00DA420B" w:rsidRDefault="00DA420B" w:rsidP="00DA420B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Occupent un lopin</w:t>
            </w:r>
          </w:p>
          <w:p w14:paraId="04A86BE1" w14:textId="77777777" w:rsidR="00DA420B" w:rsidRPr="00DA420B" w:rsidRDefault="00DA420B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</w:p>
          <w:p w14:paraId="04699174" w14:textId="00CAF1BC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 xml:space="preserve">De leurs </w:t>
            </w:r>
            <w:r w:rsidR="009E0391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co</w:t>
            </w:r>
            <w:r w:rsidR="00AD377E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r</w:t>
            </w:r>
            <w:r w:rsidR="009E0391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ps</w:t>
            </w: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 xml:space="preserve"> ils ont fait barrière</w:t>
            </w:r>
          </w:p>
          <w:p w14:paraId="60FDB8A6" w14:textId="66272F35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 xml:space="preserve">Aux grues, aux </w:t>
            </w:r>
            <w:r w:rsidR="009E0391"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bulldozers</w:t>
            </w:r>
          </w:p>
          <w:p w14:paraId="00A1AA46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C’est ainsi qu’ils sauvent du béton</w:t>
            </w:r>
          </w:p>
          <w:p w14:paraId="550DFD78" w14:textId="77777777" w:rsidR="00220024" w:rsidRPr="00DA420B" w:rsidRDefault="00220024" w:rsidP="00220024">
            <w:pPr>
              <w:spacing w:before="120" w:after="120"/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</w:pPr>
            <w:r w:rsidRPr="00DA420B">
              <w:rPr>
                <w:rFonts w:ascii="Arial" w:eastAsia="Times New Roman" w:hAnsi="Arial" w:cs="Arial"/>
                <w:color w:val="222222"/>
                <w:sz w:val="28"/>
                <w:szCs w:val="24"/>
                <w:lang w:val="fr-BE"/>
              </w:rPr>
              <w:t>Grues cendrées et visons</w:t>
            </w:r>
          </w:p>
          <w:p w14:paraId="20659CDC" w14:textId="77777777" w:rsidR="00220024" w:rsidRPr="00DA420B" w:rsidRDefault="00220024" w:rsidP="00ED3252">
            <w:pPr>
              <w:spacing w:before="120" w:after="120"/>
              <w:rPr>
                <w:rFonts w:ascii="Arial" w:eastAsia="Times New Roman" w:hAnsi="Arial" w:cs="Arial"/>
                <w:color w:val="222222"/>
                <w:sz w:val="32"/>
                <w:szCs w:val="24"/>
                <w:lang w:val="fr-BE"/>
              </w:rPr>
            </w:pPr>
          </w:p>
        </w:tc>
      </w:tr>
    </w:tbl>
    <w:p w14:paraId="4395E1AC" w14:textId="67FF6676" w:rsidR="00CC2197" w:rsidRPr="00DA420B" w:rsidRDefault="00CC2197" w:rsidP="00ED3252">
      <w:pPr>
        <w:spacing w:before="120" w:after="120" w:line="240" w:lineRule="auto"/>
        <w:rPr>
          <w:rFonts w:ascii="Arial" w:eastAsia="Times New Roman" w:hAnsi="Arial" w:cs="Arial"/>
          <w:color w:val="222222"/>
          <w:sz w:val="28"/>
          <w:szCs w:val="24"/>
          <w:lang w:val="fr-BE"/>
        </w:rPr>
      </w:pPr>
    </w:p>
    <w:sectPr w:rsidR="00CC2197" w:rsidRPr="00DA420B" w:rsidSect="00DA420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8E"/>
    <w:rsid w:val="0008670A"/>
    <w:rsid w:val="001A008A"/>
    <w:rsid w:val="00220024"/>
    <w:rsid w:val="00345E21"/>
    <w:rsid w:val="005B0271"/>
    <w:rsid w:val="006B5DAF"/>
    <w:rsid w:val="006F7858"/>
    <w:rsid w:val="008003F0"/>
    <w:rsid w:val="00823E86"/>
    <w:rsid w:val="009443DE"/>
    <w:rsid w:val="00987C94"/>
    <w:rsid w:val="009E0391"/>
    <w:rsid w:val="009F77DD"/>
    <w:rsid w:val="00A12F17"/>
    <w:rsid w:val="00A14808"/>
    <w:rsid w:val="00A25ACA"/>
    <w:rsid w:val="00AD377E"/>
    <w:rsid w:val="00BD324A"/>
    <w:rsid w:val="00C51863"/>
    <w:rsid w:val="00CC2197"/>
    <w:rsid w:val="00D32335"/>
    <w:rsid w:val="00D377EF"/>
    <w:rsid w:val="00DA420B"/>
    <w:rsid w:val="00DE728E"/>
    <w:rsid w:val="00E22F73"/>
    <w:rsid w:val="00E502DC"/>
    <w:rsid w:val="00EB7B7B"/>
    <w:rsid w:val="00E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0B10"/>
  <w15:chartTrackingRefBased/>
  <w15:docId w15:val="{737891A9-EC37-4601-BEE3-0EA1DED0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E728E"/>
    <w:rPr>
      <w:color w:val="0000FF"/>
      <w:u w:val="single"/>
    </w:rPr>
  </w:style>
  <w:style w:type="table" w:styleId="TableGrid">
    <w:name w:val="Table Grid"/>
    <w:basedOn w:val="TableNormal"/>
    <w:uiPriority w:val="39"/>
    <w:rsid w:val="0022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7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4643800D3B74095D1630CC2C25D96" ma:contentTypeVersion="10" ma:contentTypeDescription="Create a new document." ma:contentTypeScope="" ma:versionID="56364d736e29c2bdc710c4f0f5a90a42">
  <xsd:schema xmlns:xsd="http://www.w3.org/2001/XMLSchema" xmlns:xs="http://www.w3.org/2001/XMLSchema" xmlns:p="http://schemas.microsoft.com/office/2006/metadata/properties" xmlns:ns3="46788779-6757-4210-912e-d076a4941e3e" targetNamespace="http://schemas.microsoft.com/office/2006/metadata/properties" ma:root="true" ma:fieldsID="10b879e5c44a3e7380059e7679e5b598" ns3:_="">
    <xsd:import namespace="46788779-6757-4210-912e-d076a4941e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88779-6757-4210-912e-d076a494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22DE05-344E-421A-A625-7EF2AFF9D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B4521-7D7D-45F1-9964-478F0DA1D9F9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46788779-6757-4210-912e-d076a4941e3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AAA08B-7505-4836-8478-7BB161F0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88779-6757-4210-912e-d076a4941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Gobry, Alexandre</dc:creator>
  <cp:keywords/>
  <dc:description/>
  <cp:lastModifiedBy>Gobry, Alexandre</cp:lastModifiedBy>
  <cp:revision>3</cp:revision>
  <cp:lastPrinted>2020-02-11T06:29:00Z</cp:lastPrinted>
  <dcterms:created xsi:type="dcterms:W3CDTF">2021-05-08T16:40:00Z</dcterms:created>
  <dcterms:modified xsi:type="dcterms:W3CDTF">2021-05-08T16:42:00Z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0x010100B3D4643800D3B74095D1630CC2C25D96</vt:lpwstr>
  </property>
</Properties>
</file>